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BB" w:rsidRDefault="004A4671" w:rsidP="006375BB">
      <w:pPr>
        <w:pStyle w:val="Default"/>
        <w:rPr>
          <w:sz w:val="18"/>
          <w:szCs w:val="18"/>
        </w:rPr>
      </w:pPr>
      <w:r>
        <w:rPr>
          <w:sz w:val="18"/>
          <w:szCs w:val="18"/>
        </w:rPr>
        <w:t>DEPARTMENT OF HEALTH AND HUMAN SERVICES</w:t>
      </w:r>
    </w:p>
    <w:p w:rsidR="006375BB" w:rsidRDefault="006375BB" w:rsidP="006375BB">
      <w:pPr>
        <w:pStyle w:val="Default"/>
        <w:rPr>
          <w:sz w:val="18"/>
          <w:szCs w:val="18"/>
        </w:rPr>
      </w:pPr>
    </w:p>
    <w:p w:rsidR="006375BB" w:rsidRDefault="004A4671" w:rsidP="006375BB">
      <w:pPr>
        <w:pStyle w:val="Default"/>
        <w:rPr>
          <w:sz w:val="26"/>
          <w:szCs w:val="26"/>
        </w:rPr>
      </w:pPr>
      <w:r>
        <w:rPr>
          <w:b/>
          <w:bCs/>
          <w:sz w:val="26"/>
          <w:szCs w:val="26"/>
        </w:rPr>
        <w:t>ASSURANCE OF COMPLIANCE</w:t>
      </w:r>
    </w:p>
    <w:p w:rsidR="006375BB" w:rsidRDefault="006375BB" w:rsidP="006375BB">
      <w:pPr>
        <w:pStyle w:val="Default"/>
        <w:rPr>
          <w:sz w:val="26"/>
          <w:szCs w:val="26"/>
        </w:rPr>
      </w:pPr>
    </w:p>
    <w:p w:rsidR="006375BB" w:rsidRPr="00ED02CE" w:rsidRDefault="004A4671" w:rsidP="00ED02CE">
      <w:pPr>
        <w:pStyle w:val="Default"/>
      </w:pPr>
      <w:r w:rsidRPr="00ED02CE">
        <w:t>ASSURANCE OF COMPLIANCE WITH TITLE VI OF THE CIVIL RIGHTS ACT OF 1964, SECTION 504 OF THE REHABILITATION ACT OF 1973, TITLE IX OF THE EDUCATION AMENDMENTS OF 1972, THE AGE DISCRIMINATION ACT OF 1975, AND SECTION 1557 OF THE AFFORDABLE CARE ACT</w:t>
      </w:r>
    </w:p>
    <w:p w:rsidR="006375BB" w:rsidRPr="00ED02CE" w:rsidRDefault="006375BB" w:rsidP="00ED02CE">
      <w:pPr>
        <w:pStyle w:val="Default"/>
      </w:pPr>
    </w:p>
    <w:p w:rsidR="006375BB" w:rsidRPr="00ED02CE" w:rsidRDefault="004A4671" w:rsidP="00ED02CE">
      <w:pPr>
        <w:pStyle w:val="Default"/>
      </w:pPr>
      <w:r w:rsidRPr="00ED02CE">
        <w:t>The Applicant provides this assurance in consideration of and for the purpose of obtaining Federal grants, loans, contracts, property, discounts or other Federal financial assistance from the U.S. Department of Health and Human Services.</w:t>
      </w:r>
    </w:p>
    <w:p w:rsidR="006375BB" w:rsidRPr="00ED02CE" w:rsidRDefault="006375BB" w:rsidP="00ED02CE">
      <w:pPr>
        <w:pStyle w:val="Default"/>
      </w:pPr>
    </w:p>
    <w:p w:rsidR="006375BB" w:rsidRPr="00ED02CE" w:rsidRDefault="004A4671" w:rsidP="00ED02CE">
      <w:pPr>
        <w:pStyle w:val="Default"/>
      </w:pPr>
      <w:r w:rsidRPr="00ED02CE">
        <w:t>THE APPLICANT HEREBY AGREES THAT IT WILL COMPLY WITH:</w:t>
      </w:r>
    </w:p>
    <w:p w:rsidR="006375BB" w:rsidRPr="00ED02CE" w:rsidRDefault="006375BB" w:rsidP="00ED02CE">
      <w:pPr>
        <w:pStyle w:val="Default"/>
      </w:pPr>
    </w:p>
    <w:p w:rsidR="006375BB" w:rsidRPr="00ED02CE" w:rsidRDefault="004A4671" w:rsidP="00ED02CE">
      <w:pPr>
        <w:pStyle w:val="Default"/>
        <w:numPr>
          <w:ilvl w:val="0"/>
          <w:numId w:val="1"/>
        </w:numPr>
        <w:ind w:left="0" w:firstLine="0"/>
      </w:pPr>
      <w:r w:rsidRPr="00ED02CE">
        <w:t xml:space="preserve">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from the Department. </w:t>
      </w:r>
    </w:p>
    <w:p w:rsidR="006375BB" w:rsidRPr="00ED02CE" w:rsidRDefault="006375BB" w:rsidP="00ED02CE">
      <w:pPr>
        <w:pStyle w:val="Default"/>
      </w:pPr>
    </w:p>
    <w:p w:rsidR="006375BB" w:rsidRPr="00ED02CE" w:rsidRDefault="006375BB" w:rsidP="00ED02CE">
      <w:pPr>
        <w:pStyle w:val="Default"/>
      </w:pPr>
    </w:p>
    <w:p w:rsidR="006375BB" w:rsidRPr="00ED02CE" w:rsidRDefault="004A4671" w:rsidP="00ED02CE">
      <w:pPr>
        <w:pStyle w:val="Default"/>
        <w:numPr>
          <w:ilvl w:val="0"/>
          <w:numId w:val="1"/>
        </w:numPr>
        <w:ind w:left="0" w:firstLine="0"/>
      </w:pPr>
      <w:r w:rsidRPr="00ED02CE">
        <w:t xml:space="preserve">Section 504 of the Rehabilitation Act of 1973 (Pub. L. 93-112), as amended, and all requirements imposed by or pursuant to the Regulation of the Department of Health and Human Services (45 C.F.R. Part 84), to the end that, in accordance with Section 504 of that Act and the Regulation, no otherwise qualified individual with a disability in the United States shall, solely by reason of her or his disability, be excluded from participation in, be denied the benefits of, or be subjected to discrimination under any program or activity for which the Applicant receives Federal financial assistance from the Department. </w:t>
      </w:r>
    </w:p>
    <w:p w:rsidR="006375BB" w:rsidRPr="00ED02CE" w:rsidRDefault="006375BB" w:rsidP="00ED02CE">
      <w:pPr>
        <w:pStyle w:val="Default"/>
      </w:pPr>
    </w:p>
    <w:p w:rsidR="006375BB" w:rsidRPr="00ED02CE" w:rsidRDefault="004A4671" w:rsidP="00ED02CE">
      <w:pPr>
        <w:pStyle w:val="Default"/>
        <w:numPr>
          <w:ilvl w:val="0"/>
          <w:numId w:val="1"/>
        </w:numPr>
        <w:ind w:left="0" w:firstLine="0"/>
      </w:pPr>
      <w:r w:rsidRPr="00ED02CE">
        <w:t xml:space="preserve">3. Title IX of the Education Amendments of 1972 (Pub. L. 92-318), as amended, and all requirements imposed by or pursuant to the Regulation of the Department of Health and Human Services (45 C.F.R. Part 86), to the end that, in accordance with Title IX and the Regulation, no person in the United States shall, on the basis of sex, be excluded from participation in, be denied the benefits of, or be otherwise subjected to discrimination under any education program or activity for which the Applicant receives Federal financial assistance from the Department. </w:t>
      </w:r>
    </w:p>
    <w:p w:rsidR="006375BB" w:rsidRPr="00ED02CE" w:rsidRDefault="006375BB" w:rsidP="00ED02CE">
      <w:pPr>
        <w:pStyle w:val="ListParagraph"/>
        <w:ind w:left="0"/>
        <w:rPr>
          <w:sz w:val="24"/>
          <w:szCs w:val="24"/>
        </w:rPr>
      </w:pPr>
    </w:p>
    <w:p w:rsidR="006375BB" w:rsidRPr="00ED02CE" w:rsidRDefault="004A4671" w:rsidP="00ED02CE">
      <w:pPr>
        <w:pStyle w:val="Default"/>
        <w:numPr>
          <w:ilvl w:val="0"/>
          <w:numId w:val="1"/>
        </w:numPr>
        <w:ind w:left="0" w:firstLine="0"/>
      </w:pPr>
      <w:r w:rsidRPr="00ED02CE">
        <w:t xml:space="preserve">The Age Discrimination Act of 1975 (Pub. L. 94-135), as amended, and all requirements imposed by or pursuant to the Regulation of the Department of Health and Human Services (45 C.F.R. Part 91), to the end that, in accordance with the Act and the Regulation, no person in the United States shall, on the basis of age, be denied the benefits of, be excluded from participation in, or be subjected to discrimination under any program or activity for which the Applicant receives Federal financial assistance from the Department. </w:t>
      </w:r>
    </w:p>
    <w:p w:rsidR="006375BB" w:rsidRPr="00ED02CE" w:rsidRDefault="006375BB" w:rsidP="00ED02CE">
      <w:pPr>
        <w:pStyle w:val="Default"/>
      </w:pPr>
    </w:p>
    <w:p w:rsidR="006375BB" w:rsidRPr="00ED02CE" w:rsidRDefault="004A4671" w:rsidP="00ED02CE">
      <w:pPr>
        <w:pStyle w:val="Default"/>
        <w:numPr>
          <w:ilvl w:val="0"/>
          <w:numId w:val="1"/>
        </w:numPr>
        <w:ind w:left="0" w:firstLine="0"/>
      </w:pPr>
      <w:r w:rsidRPr="00ED02CE">
        <w:t>Section 1557 of the Affordable Care Act (Pub. L. 111-148), as amended, and all requirements imposed by or pursuant to the Regulation of the Department of Health and Human Services (45 CFR Part 92), to the end that, in accordance with Section 1557 and the Regulation, no person in the United States shall, on the ground of race, color, national origin, sex, age, or disability be excluded from participation in, be denied the benefits of, or be subjected to discrimination under any health program or activity for which the Applicant receives Federal financial assistance from the Department</w:t>
      </w:r>
    </w:p>
    <w:p w:rsidR="006375BB" w:rsidRPr="00ED02CE" w:rsidRDefault="006375BB" w:rsidP="00ED02CE">
      <w:pPr>
        <w:pStyle w:val="Default"/>
      </w:pPr>
    </w:p>
    <w:p w:rsidR="006375BB" w:rsidRPr="00ED02CE" w:rsidRDefault="004A4671" w:rsidP="00ED02CE">
      <w:pPr>
        <w:pStyle w:val="Default"/>
      </w:pPr>
      <w:r w:rsidRPr="00ED02CE">
        <w:t>The Applicant agrees that compliance with this assurance constitutes a condition of continued receipt of Federal financial assistance, and that it is binding upon the Applicant, its successors, transferees and assignees for the period during which such assistance is provided. If any real property or structure thereon is provided or improved with the aid of Federal financial assistance extended to the Applicant by the Department, this assurance shall obligate the Applicant, or in the case of any transfer of such property,</w:t>
      </w:r>
      <w:r w:rsidR="004F4AF6" w:rsidRPr="00ED02CE">
        <w:t xml:space="preserve"> </w:t>
      </w:r>
      <w:r w:rsidRPr="00ED02CE">
        <w:t>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The Applicant further recognizes and agrees that the United States shall have the right to seek judicial enforcement of this assurance.</w:t>
      </w:r>
    </w:p>
    <w:p w:rsidR="006375BB" w:rsidRPr="00ED02CE" w:rsidRDefault="006375BB" w:rsidP="00ED02CE">
      <w:pPr>
        <w:pStyle w:val="Default"/>
      </w:pPr>
    </w:p>
    <w:p w:rsidR="006375BB" w:rsidRPr="00ED02CE" w:rsidRDefault="004A4671" w:rsidP="00ED02CE">
      <w:pPr>
        <w:pStyle w:val="Default"/>
      </w:pPr>
      <w:r w:rsidRPr="00ED02CE">
        <w:t>The person whose signature appears below is authorized to sign this assurance and commit the Applicant to the above provisions.</w:t>
      </w:r>
    </w:p>
    <w:p w:rsidR="006375BB" w:rsidRPr="00ED02CE" w:rsidRDefault="006375BB" w:rsidP="00ED02CE">
      <w:pPr>
        <w:pStyle w:val="Default"/>
      </w:pPr>
    </w:p>
    <w:p w:rsidR="006375BB" w:rsidRPr="00ED02CE" w:rsidRDefault="00D23591" w:rsidP="00ED02CE">
      <w:pPr>
        <w:pStyle w:val="Default"/>
        <w:rPr>
          <w:u w:val="single"/>
        </w:rPr>
      </w:pPr>
      <w:r w:rsidRPr="00ED02CE">
        <w:rPr>
          <w:u w:val="single"/>
        </w:rPr>
        <w:fldChar w:fldCharType="begin">
          <w:ffData>
            <w:name w:val="Text1"/>
            <w:enabled/>
            <w:calcOnExit w:val="0"/>
            <w:textInput/>
          </w:ffData>
        </w:fldChar>
      </w:r>
      <w:bookmarkStart w:id="0" w:name="Text1"/>
      <w:r w:rsidRPr="00ED02CE">
        <w:rPr>
          <w:u w:val="single"/>
        </w:rPr>
        <w:instrText xml:space="preserve"> FORMTEXT </w:instrText>
      </w:r>
      <w:r w:rsidRPr="00ED02CE">
        <w:rPr>
          <w:u w:val="single"/>
        </w:rPr>
      </w:r>
      <w:r w:rsidRPr="00ED02CE">
        <w:rPr>
          <w:u w:val="single"/>
        </w:rPr>
        <w:fldChar w:fldCharType="separate"/>
      </w:r>
      <w:r w:rsidRPr="00ED02CE">
        <w:rPr>
          <w:noProof/>
          <w:u w:val="single"/>
        </w:rPr>
        <w:t> </w:t>
      </w:r>
      <w:r w:rsidRPr="00ED02CE">
        <w:rPr>
          <w:noProof/>
          <w:u w:val="single"/>
        </w:rPr>
        <w:t> </w:t>
      </w:r>
      <w:r w:rsidRPr="00ED02CE">
        <w:rPr>
          <w:noProof/>
          <w:u w:val="single"/>
        </w:rPr>
        <w:t> </w:t>
      </w:r>
      <w:r w:rsidRPr="00ED02CE">
        <w:rPr>
          <w:noProof/>
          <w:u w:val="single"/>
        </w:rPr>
        <w:t> </w:t>
      </w:r>
      <w:r w:rsidRPr="00ED02CE">
        <w:rPr>
          <w:noProof/>
          <w:u w:val="single"/>
        </w:rPr>
        <w:t> </w:t>
      </w:r>
      <w:r w:rsidRPr="00ED02CE">
        <w:rPr>
          <w:u w:val="single"/>
        </w:rPr>
        <w:fldChar w:fldCharType="end"/>
      </w:r>
      <w:bookmarkEnd w:id="0"/>
    </w:p>
    <w:p w:rsidR="006375BB" w:rsidRPr="00ED02CE" w:rsidRDefault="004A4671" w:rsidP="00ED02CE">
      <w:pPr>
        <w:pStyle w:val="Default"/>
      </w:pPr>
      <w:r w:rsidRPr="00ED02CE">
        <w:t>Date</w:t>
      </w:r>
    </w:p>
    <w:p w:rsidR="00D23591" w:rsidRPr="00ED02CE" w:rsidRDefault="00D23591" w:rsidP="00ED02CE">
      <w:pPr>
        <w:pStyle w:val="Default"/>
      </w:pPr>
    </w:p>
    <w:p w:rsidR="006375BB" w:rsidRPr="00ED02CE" w:rsidRDefault="006375BB" w:rsidP="00ED02CE">
      <w:pPr>
        <w:pStyle w:val="Default"/>
      </w:pPr>
    </w:p>
    <w:p w:rsidR="004F4AF6" w:rsidRPr="00ED02CE" w:rsidRDefault="004A4671" w:rsidP="00ED02CE">
      <w:pPr>
        <w:pStyle w:val="Default"/>
        <w:rPr>
          <w:u w:val="single"/>
        </w:rPr>
      </w:pPr>
      <w:r w:rsidRPr="00ED02CE">
        <w:rPr>
          <w:u w:val="single"/>
        </w:rPr>
        <w:tab/>
      </w:r>
      <w:r w:rsidRPr="00ED02CE">
        <w:rPr>
          <w:u w:val="single"/>
        </w:rPr>
        <w:tab/>
      </w:r>
      <w:r w:rsidRPr="00ED02CE">
        <w:rPr>
          <w:u w:val="single"/>
        </w:rPr>
        <w:tab/>
      </w:r>
      <w:r w:rsidRPr="00ED02CE">
        <w:rPr>
          <w:u w:val="single"/>
        </w:rPr>
        <w:tab/>
      </w:r>
      <w:r w:rsidRPr="00ED02CE">
        <w:rPr>
          <w:u w:val="single"/>
        </w:rPr>
        <w:tab/>
      </w:r>
      <w:r w:rsidRPr="00ED02CE">
        <w:rPr>
          <w:u w:val="single"/>
        </w:rPr>
        <w:tab/>
      </w:r>
    </w:p>
    <w:p w:rsidR="006375BB" w:rsidRPr="00ED02CE" w:rsidRDefault="004A4671" w:rsidP="00ED02CE">
      <w:pPr>
        <w:pStyle w:val="Default"/>
      </w:pPr>
      <w:r w:rsidRPr="00ED02CE">
        <w:t>Signature of Authorized Official</w:t>
      </w:r>
    </w:p>
    <w:p w:rsidR="004F4AF6" w:rsidRPr="00ED02CE" w:rsidRDefault="004F4AF6" w:rsidP="00ED02CE">
      <w:pPr>
        <w:pStyle w:val="Default"/>
        <w:rPr>
          <w:color w:val="auto"/>
        </w:rPr>
      </w:pPr>
    </w:p>
    <w:p w:rsidR="006375BB" w:rsidRPr="00ED02CE" w:rsidRDefault="00D23591" w:rsidP="00ED02CE">
      <w:pPr>
        <w:pStyle w:val="Default"/>
        <w:rPr>
          <w:color w:val="auto"/>
          <w:u w:val="single"/>
        </w:rPr>
      </w:pPr>
      <w:r w:rsidRPr="00ED02CE">
        <w:rPr>
          <w:color w:val="auto"/>
          <w:u w:val="single"/>
        </w:rPr>
        <w:fldChar w:fldCharType="begin">
          <w:ffData>
            <w:name w:val="Text2"/>
            <w:enabled/>
            <w:calcOnExit w:val="0"/>
            <w:textInput/>
          </w:ffData>
        </w:fldChar>
      </w:r>
      <w:bookmarkStart w:id="1" w:name="Text2"/>
      <w:r w:rsidRPr="00ED02CE">
        <w:rPr>
          <w:color w:val="auto"/>
          <w:u w:val="single"/>
        </w:rPr>
        <w:instrText xml:space="preserve"> FORMTEXT </w:instrText>
      </w:r>
      <w:r w:rsidRPr="00ED02CE">
        <w:rPr>
          <w:color w:val="auto"/>
          <w:u w:val="single"/>
        </w:rPr>
      </w:r>
      <w:r w:rsidRPr="00ED02CE">
        <w:rPr>
          <w:color w:val="auto"/>
          <w:u w:val="single"/>
        </w:rPr>
        <w:fldChar w:fldCharType="separate"/>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color w:val="auto"/>
          <w:u w:val="single"/>
        </w:rPr>
        <w:fldChar w:fldCharType="end"/>
      </w:r>
      <w:bookmarkEnd w:id="1"/>
    </w:p>
    <w:p w:rsidR="006375BB" w:rsidRPr="00ED02CE" w:rsidRDefault="004A4671" w:rsidP="00ED02CE">
      <w:pPr>
        <w:pStyle w:val="Default"/>
        <w:rPr>
          <w:color w:val="auto"/>
        </w:rPr>
      </w:pPr>
      <w:r w:rsidRPr="00ED02CE">
        <w:rPr>
          <w:color w:val="auto"/>
        </w:rPr>
        <w:t>Name and Title of Authorized Official (please print or type)</w:t>
      </w:r>
    </w:p>
    <w:p w:rsidR="006375BB" w:rsidRPr="00ED02CE" w:rsidRDefault="006375BB" w:rsidP="00ED02CE">
      <w:pPr>
        <w:pStyle w:val="Default"/>
        <w:rPr>
          <w:color w:val="auto"/>
        </w:rPr>
      </w:pPr>
    </w:p>
    <w:p w:rsidR="00D23591" w:rsidRPr="00ED02CE" w:rsidRDefault="00D23591" w:rsidP="00ED02CE">
      <w:pPr>
        <w:pStyle w:val="Default"/>
        <w:rPr>
          <w:color w:val="auto"/>
          <w:u w:val="single"/>
        </w:rPr>
      </w:pPr>
      <w:r w:rsidRPr="00ED02CE">
        <w:rPr>
          <w:color w:val="auto"/>
          <w:u w:val="single"/>
        </w:rPr>
        <w:fldChar w:fldCharType="begin">
          <w:ffData>
            <w:name w:val="Text3"/>
            <w:enabled/>
            <w:calcOnExit w:val="0"/>
            <w:textInput/>
          </w:ffData>
        </w:fldChar>
      </w:r>
      <w:bookmarkStart w:id="2" w:name="Text3"/>
      <w:r w:rsidRPr="00ED02CE">
        <w:rPr>
          <w:color w:val="auto"/>
          <w:u w:val="single"/>
        </w:rPr>
        <w:instrText xml:space="preserve"> FORMTEXT </w:instrText>
      </w:r>
      <w:r w:rsidRPr="00ED02CE">
        <w:rPr>
          <w:color w:val="auto"/>
          <w:u w:val="single"/>
        </w:rPr>
      </w:r>
      <w:r w:rsidRPr="00ED02CE">
        <w:rPr>
          <w:color w:val="auto"/>
          <w:u w:val="single"/>
        </w:rPr>
        <w:fldChar w:fldCharType="separate"/>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color w:val="auto"/>
          <w:u w:val="single"/>
        </w:rPr>
        <w:fldChar w:fldCharType="end"/>
      </w:r>
      <w:bookmarkEnd w:id="2"/>
    </w:p>
    <w:p w:rsidR="006375BB" w:rsidRPr="00ED02CE" w:rsidRDefault="004A4671" w:rsidP="00ED02CE">
      <w:pPr>
        <w:pStyle w:val="Default"/>
        <w:rPr>
          <w:color w:val="auto"/>
        </w:rPr>
      </w:pPr>
      <w:r w:rsidRPr="00ED02CE">
        <w:rPr>
          <w:color w:val="auto"/>
        </w:rPr>
        <w:t>Name of Agency Receiving/Requesting Funding</w:t>
      </w:r>
    </w:p>
    <w:p w:rsidR="006375BB" w:rsidRPr="00ED02CE" w:rsidRDefault="006375BB" w:rsidP="00ED02CE">
      <w:pPr>
        <w:pStyle w:val="Default"/>
        <w:rPr>
          <w:color w:val="auto"/>
        </w:rPr>
      </w:pPr>
    </w:p>
    <w:p w:rsidR="00D23591" w:rsidRPr="00ED02CE" w:rsidRDefault="00D23591" w:rsidP="00ED02CE">
      <w:pPr>
        <w:pStyle w:val="Default"/>
        <w:rPr>
          <w:color w:val="auto"/>
          <w:u w:val="single"/>
        </w:rPr>
      </w:pPr>
      <w:r w:rsidRPr="00ED02CE">
        <w:rPr>
          <w:color w:val="auto"/>
          <w:u w:val="single"/>
        </w:rPr>
        <w:fldChar w:fldCharType="begin">
          <w:ffData>
            <w:name w:val="Text4"/>
            <w:enabled/>
            <w:calcOnExit w:val="0"/>
            <w:textInput/>
          </w:ffData>
        </w:fldChar>
      </w:r>
      <w:bookmarkStart w:id="3" w:name="Text4"/>
      <w:r w:rsidRPr="00ED02CE">
        <w:rPr>
          <w:color w:val="auto"/>
          <w:u w:val="single"/>
        </w:rPr>
        <w:instrText xml:space="preserve"> FORMTEXT </w:instrText>
      </w:r>
      <w:r w:rsidRPr="00ED02CE">
        <w:rPr>
          <w:color w:val="auto"/>
          <w:u w:val="single"/>
        </w:rPr>
      </w:r>
      <w:r w:rsidRPr="00ED02CE">
        <w:rPr>
          <w:color w:val="auto"/>
          <w:u w:val="single"/>
        </w:rPr>
        <w:fldChar w:fldCharType="separate"/>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color w:val="auto"/>
          <w:u w:val="single"/>
        </w:rPr>
        <w:fldChar w:fldCharType="end"/>
      </w:r>
      <w:bookmarkEnd w:id="3"/>
    </w:p>
    <w:p w:rsidR="004F4AF6" w:rsidRPr="00ED02CE" w:rsidRDefault="004A4671" w:rsidP="00ED02CE">
      <w:pPr>
        <w:pStyle w:val="Default"/>
        <w:rPr>
          <w:color w:val="auto"/>
        </w:rPr>
      </w:pPr>
      <w:r w:rsidRPr="00ED02CE">
        <w:rPr>
          <w:color w:val="auto"/>
        </w:rPr>
        <w:t>Street Address</w:t>
      </w:r>
    </w:p>
    <w:p w:rsidR="004F4AF6" w:rsidRPr="00ED02CE" w:rsidRDefault="004F4AF6" w:rsidP="00ED02CE">
      <w:pPr>
        <w:pStyle w:val="Default"/>
        <w:rPr>
          <w:color w:val="auto"/>
        </w:rPr>
      </w:pPr>
    </w:p>
    <w:p w:rsidR="004F4AF6" w:rsidRPr="00ED02CE" w:rsidRDefault="00D23591" w:rsidP="00ED02CE">
      <w:pPr>
        <w:pStyle w:val="Default"/>
        <w:rPr>
          <w:color w:val="auto"/>
          <w:u w:val="single"/>
        </w:rPr>
      </w:pPr>
      <w:r w:rsidRPr="00ED02CE">
        <w:rPr>
          <w:color w:val="auto"/>
          <w:u w:val="single"/>
        </w:rPr>
        <w:fldChar w:fldCharType="begin">
          <w:ffData>
            <w:name w:val="Text5"/>
            <w:enabled/>
            <w:calcOnExit w:val="0"/>
            <w:textInput/>
          </w:ffData>
        </w:fldChar>
      </w:r>
      <w:bookmarkStart w:id="4" w:name="Text5"/>
      <w:r w:rsidRPr="00ED02CE">
        <w:rPr>
          <w:color w:val="auto"/>
          <w:u w:val="single"/>
        </w:rPr>
        <w:instrText xml:space="preserve"> FORMTEXT </w:instrText>
      </w:r>
      <w:r w:rsidRPr="00ED02CE">
        <w:rPr>
          <w:color w:val="auto"/>
          <w:u w:val="single"/>
        </w:rPr>
      </w:r>
      <w:r w:rsidRPr="00ED02CE">
        <w:rPr>
          <w:color w:val="auto"/>
          <w:u w:val="single"/>
        </w:rPr>
        <w:fldChar w:fldCharType="separate"/>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noProof/>
          <w:color w:val="auto"/>
          <w:u w:val="single"/>
        </w:rPr>
        <w:t> </w:t>
      </w:r>
      <w:r w:rsidRPr="00ED02CE">
        <w:rPr>
          <w:color w:val="auto"/>
          <w:u w:val="single"/>
        </w:rPr>
        <w:fldChar w:fldCharType="end"/>
      </w:r>
      <w:bookmarkEnd w:id="4"/>
    </w:p>
    <w:p w:rsidR="006375BB" w:rsidRPr="00ED02CE" w:rsidRDefault="004A4671" w:rsidP="00ED02CE">
      <w:pPr>
        <w:pStyle w:val="Default"/>
        <w:rPr>
          <w:color w:val="auto"/>
        </w:rPr>
      </w:pPr>
      <w:r w:rsidRPr="00ED02CE">
        <w:rPr>
          <w:color w:val="auto"/>
        </w:rPr>
        <w:t>City, State, Zip Code</w:t>
      </w:r>
    </w:p>
    <w:p w:rsidR="004F4AF6" w:rsidRPr="00ED02CE" w:rsidRDefault="004F4AF6" w:rsidP="00ED02CE">
      <w:pPr>
        <w:pStyle w:val="Default"/>
        <w:rPr>
          <w:color w:val="auto"/>
        </w:rPr>
      </w:pPr>
    </w:p>
    <w:p w:rsidR="004F4AF6" w:rsidRPr="00ED02CE" w:rsidRDefault="004F4AF6" w:rsidP="00ED02CE">
      <w:pPr>
        <w:pStyle w:val="Default"/>
        <w:rPr>
          <w:color w:val="auto"/>
        </w:rPr>
      </w:pPr>
    </w:p>
    <w:p w:rsidR="004F4AF6" w:rsidRPr="00ED02CE" w:rsidRDefault="004A4671" w:rsidP="00ED02CE">
      <w:pPr>
        <w:pStyle w:val="Default"/>
        <w:rPr>
          <w:color w:val="auto"/>
        </w:rPr>
      </w:pPr>
      <w:r w:rsidRPr="00ED02CE">
        <w:rPr>
          <w:color w:val="auto"/>
        </w:rPr>
        <w:t>Please mail form to:</w:t>
      </w:r>
    </w:p>
    <w:p w:rsidR="004F4AF6" w:rsidRPr="00ED02CE" w:rsidRDefault="004F4AF6" w:rsidP="00ED02CE">
      <w:pPr>
        <w:pStyle w:val="Default"/>
        <w:rPr>
          <w:color w:val="auto"/>
        </w:rPr>
      </w:pPr>
    </w:p>
    <w:p w:rsidR="004F4AF6" w:rsidRPr="00ED02CE" w:rsidRDefault="004A4671" w:rsidP="00ED02CE">
      <w:pPr>
        <w:pStyle w:val="Default"/>
        <w:rPr>
          <w:color w:val="auto"/>
        </w:rPr>
      </w:pPr>
      <w:r w:rsidRPr="00ED02CE">
        <w:rPr>
          <w:color w:val="auto"/>
        </w:rPr>
        <w:t>U.S. Department of Health &amp; Human Services</w:t>
      </w:r>
    </w:p>
    <w:p w:rsidR="004F4AF6" w:rsidRPr="00ED02CE" w:rsidRDefault="004A4671" w:rsidP="00ED02CE">
      <w:pPr>
        <w:pStyle w:val="Default"/>
        <w:rPr>
          <w:color w:val="auto"/>
        </w:rPr>
      </w:pPr>
      <w:r w:rsidRPr="00ED02CE">
        <w:rPr>
          <w:color w:val="auto"/>
        </w:rPr>
        <w:t>Office for Civil Rights</w:t>
      </w:r>
    </w:p>
    <w:p w:rsidR="004F4AF6" w:rsidRPr="00ED02CE" w:rsidRDefault="004A4671" w:rsidP="00ED02CE">
      <w:pPr>
        <w:pStyle w:val="Default"/>
        <w:rPr>
          <w:color w:val="auto"/>
        </w:rPr>
      </w:pPr>
      <w:r w:rsidRPr="00ED02CE">
        <w:rPr>
          <w:color w:val="auto"/>
        </w:rPr>
        <w:t>200 Independence Ave., S.W. Room 509F</w:t>
      </w:r>
    </w:p>
    <w:p w:rsidR="004F4AF6" w:rsidRPr="00ED02CE" w:rsidRDefault="004A4671" w:rsidP="00ED02CE">
      <w:pPr>
        <w:pStyle w:val="Default"/>
        <w:rPr>
          <w:color w:val="auto"/>
        </w:rPr>
      </w:pPr>
      <w:r w:rsidRPr="00ED02CE">
        <w:rPr>
          <w:color w:val="auto"/>
        </w:rPr>
        <w:t>Washington, D.C. 20201</w:t>
      </w:r>
    </w:p>
    <w:p w:rsidR="004F4AF6" w:rsidRPr="00ED02CE" w:rsidRDefault="004F4AF6" w:rsidP="00ED02CE">
      <w:pPr>
        <w:pStyle w:val="Default"/>
        <w:rPr>
          <w:color w:val="auto"/>
        </w:rPr>
      </w:pPr>
    </w:p>
    <w:p w:rsidR="006375BB" w:rsidRPr="00ED02CE" w:rsidRDefault="006375BB" w:rsidP="00ED02CE">
      <w:pPr>
        <w:pStyle w:val="Default"/>
        <w:rPr>
          <w:color w:val="auto"/>
        </w:rPr>
      </w:pPr>
    </w:p>
    <w:p w:rsidR="006375BB" w:rsidRPr="00ED02CE" w:rsidRDefault="004A4671" w:rsidP="00ED02CE">
      <w:pPr>
        <w:pStyle w:val="Default"/>
        <w:rPr>
          <w:color w:val="auto"/>
        </w:rPr>
      </w:pPr>
      <w:r w:rsidRPr="00ED02CE">
        <w:rPr>
          <w:color w:val="auto"/>
        </w:rPr>
        <w:t>HHS 690 (05/16)</w:t>
      </w:r>
    </w:p>
    <w:p w:rsidR="006375BB" w:rsidRPr="00ED02CE" w:rsidRDefault="004A4671" w:rsidP="00ED02CE">
      <w:pPr>
        <w:pStyle w:val="Default"/>
        <w:rPr>
          <w:rFonts w:ascii="Times New Roman" w:hAnsi="Times New Roman" w:cs="Times New Roman"/>
          <w:color w:val="auto"/>
        </w:rPr>
      </w:pPr>
      <w:r w:rsidRPr="00ED02CE">
        <w:rPr>
          <w:rFonts w:ascii="Times New Roman" w:hAnsi="Times New Roman" w:cs="Times New Roman"/>
          <w:color w:val="auto"/>
        </w:rPr>
        <w:t xml:space="preserve">PSC Publishing Services (301) 443-6740 </w:t>
      </w:r>
    </w:p>
    <w:p w:rsidR="006375BB" w:rsidRPr="00ED02CE" w:rsidRDefault="006375BB" w:rsidP="00ED02CE">
      <w:pPr>
        <w:pStyle w:val="Default"/>
        <w:rPr>
          <w:rFonts w:ascii="Times New Roman" w:hAnsi="Times New Roman" w:cs="Times New Roman"/>
          <w:color w:val="auto"/>
        </w:rPr>
      </w:pPr>
    </w:p>
    <w:p w:rsidR="00B43959" w:rsidRDefault="004A4671" w:rsidP="006375BB">
      <w:pPr>
        <w:rPr>
          <w:rFonts w:ascii="Times New Roman" w:hAnsi="Times New Roman" w:cs="Times New Roman"/>
          <w:sz w:val="12"/>
          <w:szCs w:val="12"/>
        </w:rPr>
      </w:pPr>
      <w:r>
        <w:rPr>
          <w:rFonts w:ascii="Times New Roman" w:hAnsi="Times New Roman" w:cs="Times New Roman"/>
          <w:sz w:val="12"/>
          <w:szCs w:val="12"/>
        </w:rPr>
        <w:t>EF</w:t>
      </w:r>
    </w:p>
    <w:sectPr w:rsidR="00B43959" w:rsidSect="00ED02CE">
      <w:headerReference w:type="default" r:id="rId7"/>
      <w:pgSz w:w="12240" w:h="15840"/>
      <w:pgMar w:top="990" w:right="1080" w:bottom="45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0B" w:rsidRDefault="00E0370B">
      <w:pPr>
        <w:spacing w:after="0" w:line="240" w:lineRule="auto"/>
      </w:pPr>
      <w:r>
        <w:separator/>
      </w:r>
    </w:p>
  </w:endnote>
  <w:endnote w:type="continuationSeparator" w:id="0">
    <w:p w:rsidR="00E0370B" w:rsidRDefault="00E0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0B" w:rsidRDefault="00E0370B">
      <w:pPr>
        <w:spacing w:after="0" w:line="240" w:lineRule="auto"/>
      </w:pPr>
      <w:r>
        <w:separator/>
      </w:r>
    </w:p>
  </w:footnote>
  <w:footnote w:type="continuationSeparator" w:id="0">
    <w:p w:rsidR="00E0370B" w:rsidRDefault="00E03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F6" w:rsidRPr="004F4AF6" w:rsidRDefault="004A4671" w:rsidP="001F7C15">
    <w:pPr>
      <w:pStyle w:val="Header"/>
      <w:jc w:val="center"/>
      <w:rPr>
        <w:rFonts w:ascii="Times New Roman" w:hAnsi="Times New Roman" w:cs="Times New Roman"/>
        <w:sz w:val="18"/>
        <w:szCs w:val="18"/>
      </w:rPr>
    </w:pPr>
    <w:r w:rsidRPr="004F4AF6">
      <w:rPr>
        <w:rFonts w:ascii="Times New Roman" w:hAnsi="Times New Roman" w:cs="Times New Roman"/>
        <w:sz w:val="18"/>
        <w:szCs w:val="18"/>
      </w:rPr>
      <w:t>APPENDIX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106E2"/>
    <w:multiLevelType w:val="hybridMultilevel"/>
    <w:tmpl w:val="CF8E1E34"/>
    <w:lvl w:ilvl="0" w:tplc="53EC10B6">
      <w:start w:val="1"/>
      <w:numFmt w:val="decimal"/>
      <w:lvlText w:val="%1."/>
      <w:lvlJc w:val="left"/>
      <w:pPr>
        <w:ind w:left="720" w:hanging="360"/>
      </w:pPr>
      <w:rPr>
        <w:rFonts w:hint="default"/>
      </w:rPr>
    </w:lvl>
    <w:lvl w:ilvl="1" w:tplc="981021DE" w:tentative="1">
      <w:start w:val="1"/>
      <w:numFmt w:val="lowerLetter"/>
      <w:lvlText w:val="%2."/>
      <w:lvlJc w:val="left"/>
      <w:pPr>
        <w:ind w:left="1440" w:hanging="360"/>
      </w:pPr>
    </w:lvl>
    <w:lvl w:ilvl="2" w:tplc="B2F287BC" w:tentative="1">
      <w:start w:val="1"/>
      <w:numFmt w:val="lowerRoman"/>
      <w:lvlText w:val="%3."/>
      <w:lvlJc w:val="right"/>
      <w:pPr>
        <w:ind w:left="2160" w:hanging="180"/>
      </w:pPr>
    </w:lvl>
    <w:lvl w:ilvl="3" w:tplc="C3F04292" w:tentative="1">
      <w:start w:val="1"/>
      <w:numFmt w:val="decimal"/>
      <w:lvlText w:val="%4."/>
      <w:lvlJc w:val="left"/>
      <w:pPr>
        <w:ind w:left="2880" w:hanging="360"/>
      </w:pPr>
    </w:lvl>
    <w:lvl w:ilvl="4" w:tplc="49A6F7FE" w:tentative="1">
      <w:start w:val="1"/>
      <w:numFmt w:val="lowerLetter"/>
      <w:lvlText w:val="%5."/>
      <w:lvlJc w:val="left"/>
      <w:pPr>
        <w:ind w:left="3600" w:hanging="360"/>
      </w:pPr>
    </w:lvl>
    <w:lvl w:ilvl="5" w:tplc="76D0AEF0" w:tentative="1">
      <w:start w:val="1"/>
      <w:numFmt w:val="lowerRoman"/>
      <w:lvlText w:val="%6."/>
      <w:lvlJc w:val="right"/>
      <w:pPr>
        <w:ind w:left="4320" w:hanging="180"/>
      </w:pPr>
    </w:lvl>
    <w:lvl w:ilvl="6" w:tplc="A26ECC96" w:tentative="1">
      <w:start w:val="1"/>
      <w:numFmt w:val="decimal"/>
      <w:lvlText w:val="%7."/>
      <w:lvlJc w:val="left"/>
      <w:pPr>
        <w:ind w:left="5040" w:hanging="360"/>
      </w:pPr>
    </w:lvl>
    <w:lvl w:ilvl="7" w:tplc="2FB83338" w:tentative="1">
      <w:start w:val="1"/>
      <w:numFmt w:val="lowerLetter"/>
      <w:lvlText w:val="%8."/>
      <w:lvlJc w:val="left"/>
      <w:pPr>
        <w:ind w:left="5760" w:hanging="360"/>
      </w:pPr>
    </w:lvl>
    <w:lvl w:ilvl="8" w:tplc="4F2A805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forms" w:enforcement="1" w:cryptProviderType="rsaAES" w:cryptAlgorithmClass="hash" w:cryptAlgorithmType="typeAny" w:cryptAlgorithmSid="14" w:cryptSpinCount="100000" w:hash="zahIzPn1dP58CP+sxwS6K1/ImHwroPMOH+cuNHtO43JJSk7hcpL4pZWSrEOHi/ZNlS9askfe6vswg6z9zZMF6g==" w:salt="bd84+nRfRBZVOm8Knprg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BB"/>
    <w:rsid w:val="00134B14"/>
    <w:rsid w:val="00183832"/>
    <w:rsid w:val="001F7C15"/>
    <w:rsid w:val="003613F3"/>
    <w:rsid w:val="003B7804"/>
    <w:rsid w:val="00473BAB"/>
    <w:rsid w:val="004A4671"/>
    <w:rsid w:val="004F4AF6"/>
    <w:rsid w:val="005F15AD"/>
    <w:rsid w:val="006375BB"/>
    <w:rsid w:val="008A14A4"/>
    <w:rsid w:val="0090285B"/>
    <w:rsid w:val="00B20CA6"/>
    <w:rsid w:val="00B43959"/>
    <w:rsid w:val="00C80E7B"/>
    <w:rsid w:val="00D23591"/>
    <w:rsid w:val="00E0370B"/>
    <w:rsid w:val="00E16294"/>
    <w:rsid w:val="00ED02CE"/>
    <w:rsid w:val="00FA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F2804-AD28-4AA0-993D-51522001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5B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75BB"/>
    <w:pPr>
      <w:ind w:left="720"/>
      <w:contextualSpacing/>
    </w:pPr>
  </w:style>
  <w:style w:type="paragraph" w:styleId="Header">
    <w:name w:val="header"/>
    <w:basedOn w:val="Normal"/>
    <w:link w:val="HeaderChar"/>
    <w:uiPriority w:val="99"/>
    <w:unhideWhenUsed/>
    <w:rsid w:val="004F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F6"/>
  </w:style>
  <w:style w:type="paragraph" w:styleId="Footer">
    <w:name w:val="footer"/>
    <w:basedOn w:val="Normal"/>
    <w:link w:val="FooterChar"/>
    <w:uiPriority w:val="99"/>
    <w:unhideWhenUsed/>
    <w:rsid w:val="004F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F6"/>
  </w:style>
  <w:style w:type="paragraph" w:styleId="BalloonText">
    <w:name w:val="Balloon Text"/>
    <w:basedOn w:val="Normal"/>
    <w:link w:val="BalloonTextChar"/>
    <w:uiPriority w:val="99"/>
    <w:semiHidden/>
    <w:unhideWhenUsed/>
    <w:rsid w:val="004F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4</cp:revision>
  <cp:lastPrinted>1900-01-01T04:00:00Z</cp:lastPrinted>
  <dcterms:created xsi:type="dcterms:W3CDTF">2019-08-19T22:20:00Z</dcterms:created>
  <dcterms:modified xsi:type="dcterms:W3CDTF">2019-08-20T20:18:00Z</dcterms:modified>
</cp:coreProperties>
</file>